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315" w:tblpY="3454"/>
        <w:tblOverlap w:val="never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338"/>
        <w:gridCol w:w="3260"/>
        <w:gridCol w:w="1352"/>
        <w:gridCol w:w="1276"/>
        <w:gridCol w:w="36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接收时间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捐赠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者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捐赠金额（元）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捐赠形式</w:t>
            </w:r>
          </w:p>
        </w:tc>
        <w:tc>
          <w:tcPr>
            <w:tcW w:w="360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捐赠意愿（指定用途）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1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2月12日</w:t>
            </w:r>
          </w:p>
        </w:tc>
        <w:tc>
          <w:tcPr>
            <w:tcW w:w="3260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左治</w:t>
            </w:r>
            <w:r>
              <w:rPr>
                <w:rFonts w:hint="eastAsia" w:ascii="方正仿宋简体" w:hAnsi="黑体" w:eastAsia="方正仿宋简体" w:cs="仿宋"/>
                <w:sz w:val="22"/>
              </w:rPr>
              <w:t>全</w:t>
            </w:r>
          </w:p>
        </w:tc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2800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现金</w:t>
            </w:r>
          </w:p>
        </w:tc>
        <w:tc>
          <w:tcPr>
            <w:tcW w:w="36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用于成华区医护人员防护物资采购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五笔捐赠资金合计7540元，购置免洗手液460毫升293瓶、300毫升10瓶。调配：区疾病预防控制中心300毫升10瓶和460毫升22瓶；区妇幼保健院460毫升29瓶；区第三人民医院、区第六人民医院、区第七人民医院、社区卫生服务中心（府青路、双桥子、万年、跳蹬河、二仙桥、保和、青龙、龙潭）均460毫升22瓶，用于各医疗机构疫情防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2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3月6日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猛追湾街道离退休第一小组</w:t>
            </w:r>
          </w:p>
        </w:tc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1400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存款</w:t>
            </w:r>
          </w:p>
        </w:tc>
        <w:tc>
          <w:tcPr>
            <w:tcW w:w="36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用于成华区疫情防控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方正仿宋简体" w:hAnsi="黑体" w:eastAsia="方正仿宋简体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3月6日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猛追湾街道离退休第二小组</w:t>
            </w:r>
          </w:p>
        </w:tc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410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ascii="方正仿宋简体" w:hAnsi="黑体" w:eastAsia="方正仿宋简体" w:cs="仿宋"/>
                <w:sz w:val="22"/>
              </w:rPr>
              <w:t>存款</w:t>
            </w:r>
          </w:p>
        </w:tc>
        <w:tc>
          <w:tcPr>
            <w:tcW w:w="36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用于成华区疫情防控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黑体" w:eastAsia="方正仿宋简体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4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3月6日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成都市成华区晟蜀普法宣传社</w:t>
            </w:r>
          </w:p>
        </w:tc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2730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转账</w:t>
            </w:r>
          </w:p>
        </w:tc>
        <w:tc>
          <w:tcPr>
            <w:tcW w:w="36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用于成华区各街道社区疫情防控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黑体" w:eastAsia="方正仿宋简体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89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5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3月11日</w:t>
            </w:r>
          </w:p>
        </w:tc>
        <w:tc>
          <w:tcPr>
            <w:tcW w:w="326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李素华</w:t>
            </w:r>
          </w:p>
        </w:tc>
        <w:tc>
          <w:tcPr>
            <w:tcW w:w="135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200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现金</w:t>
            </w:r>
          </w:p>
        </w:tc>
        <w:tc>
          <w:tcPr>
            <w:tcW w:w="3609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用于成华区疫情防控</w:t>
            </w: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黑体" w:eastAsia="方正仿宋简体" w:cs="仿宋"/>
                <w:sz w:val="22"/>
              </w:rPr>
            </w:pPr>
          </w:p>
        </w:tc>
      </w:tr>
    </w:tbl>
    <w:p>
      <w:pPr>
        <w:pStyle w:val="16"/>
        <w:spacing w:before="0" w:beforeAutospacing="0" w:afterLines="50" w:afterAutospacing="0" w:line="600" w:lineRule="exact"/>
        <w:jc w:val="left"/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附件：</w:t>
      </w:r>
    </w:p>
    <w:p>
      <w:pPr>
        <w:pStyle w:val="16"/>
        <w:spacing w:before="0" w:beforeAutospacing="0" w:afterLines="50" w:afterAutospacing="0" w:line="600" w:lineRule="exact"/>
        <w:jc w:val="center"/>
        <w:rPr>
          <w:rFonts w:ascii="方正小标宋简体" w:hAnsi="微软雅黑" w:eastAsia="方正小标宋简体"/>
          <w:sz w:val="2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成华区慈善接受新型冠状病毒肺炎疫情防控捐赠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款物</w:t>
      </w:r>
      <w:r>
        <w:rPr>
          <w:rFonts w:ascii="Times New Roman" w:hAnsi="Times New Roman" w:eastAsia="方正小标宋简体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（第七次）</w:t>
      </w:r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6"/>
    <w:rsid w:val="00001627"/>
    <w:rsid w:val="00004DCF"/>
    <w:rsid w:val="00005F5B"/>
    <w:rsid w:val="00035C71"/>
    <w:rsid w:val="000500FF"/>
    <w:rsid w:val="00053CAD"/>
    <w:rsid w:val="000611C0"/>
    <w:rsid w:val="00073AB8"/>
    <w:rsid w:val="00082DB7"/>
    <w:rsid w:val="000A0E67"/>
    <w:rsid w:val="000B468F"/>
    <w:rsid w:val="000B46B8"/>
    <w:rsid w:val="000C65E5"/>
    <w:rsid w:val="000E1576"/>
    <w:rsid w:val="00105956"/>
    <w:rsid w:val="0011346F"/>
    <w:rsid w:val="00153C9E"/>
    <w:rsid w:val="00176B50"/>
    <w:rsid w:val="00183D85"/>
    <w:rsid w:val="00184996"/>
    <w:rsid w:val="001901B4"/>
    <w:rsid w:val="00190D51"/>
    <w:rsid w:val="0019260A"/>
    <w:rsid w:val="00193BBC"/>
    <w:rsid w:val="001E5614"/>
    <w:rsid w:val="001F1319"/>
    <w:rsid w:val="001F636A"/>
    <w:rsid w:val="002003A6"/>
    <w:rsid w:val="00200E0F"/>
    <w:rsid w:val="00235E97"/>
    <w:rsid w:val="00242A4C"/>
    <w:rsid w:val="002725F3"/>
    <w:rsid w:val="0027501E"/>
    <w:rsid w:val="002D2AAA"/>
    <w:rsid w:val="002D5ED1"/>
    <w:rsid w:val="002D7BFA"/>
    <w:rsid w:val="002E2085"/>
    <w:rsid w:val="002E74CB"/>
    <w:rsid w:val="002F7239"/>
    <w:rsid w:val="0033219E"/>
    <w:rsid w:val="00337BF5"/>
    <w:rsid w:val="0034132E"/>
    <w:rsid w:val="003713E3"/>
    <w:rsid w:val="003758E5"/>
    <w:rsid w:val="003955CF"/>
    <w:rsid w:val="003A6B6D"/>
    <w:rsid w:val="003C1EDF"/>
    <w:rsid w:val="003D269E"/>
    <w:rsid w:val="003D3358"/>
    <w:rsid w:val="003D7956"/>
    <w:rsid w:val="003E76E2"/>
    <w:rsid w:val="00410C00"/>
    <w:rsid w:val="00410E4E"/>
    <w:rsid w:val="00425D6E"/>
    <w:rsid w:val="00452AC9"/>
    <w:rsid w:val="00471254"/>
    <w:rsid w:val="00490F94"/>
    <w:rsid w:val="004A78E9"/>
    <w:rsid w:val="00504748"/>
    <w:rsid w:val="00545A47"/>
    <w:rsid w:val="005460E1"/>
    <w:rsid w:val="00551852"/>
    <w:rsid w:val="00556753"/>
    <w:rsid w:val="005621AA"/>
    <w:rsid w:val="0056745D"/>
    <w:rsid w:val="00567FF8"/>
    <w:rsid w:val="00584C28"/>
    <w:rsid w:val="0059040B"/>
    <w:rsid w:val="005966E3"/>
    <w:rsid w:val="005A29A2"/>
    <w:rsid w:val="005B5746"/>
    <w:rsid w:val="005D0A6F"/>
    <w:rsid w:val="005E0326"/>
    <w:rsid w:val="005E2BE6"/>
    <w:rsid w:val="005F5852"/>
    <w:rsid w:val="00641D45"/>
    <w:rsid w:val="006424E9"/>
    <w:rsid w:val="00661C2C"/>
    <w:rsid w:val="006665B2"/>
    <w:rsid w:val="0069767B"/>
    <w:rsid w:val="006B4B0E"/>
    <w:rsid w:val="006B6A0D"/>
    <w:rsid w:val="006D40E5"/>
    <w:rsid w:val="006D576F"/>
    <w:rsid w:val="006F1E52"/>
    <w:rsid w:val="00715C43"/>
    <w:rsid w:val="00721168"/>
    <w:rsid w:val="00735E2E"/>
    <w:rsid w:val="007409F6"/>
    <w:rsid w:val="00747C6A"/>
    <w:rsid w:val="00766093"/>
    <w:rsid w:val="0078059C"/>
    <w:rsid w:val="007A1173"/>
    <w:rsid w:val="007B0FF9"/>
    <w:rsid w:val="007C4934"/>
    <w:rsid w:val="007C708F"/>
    <w:rsid w:val="007D4102"/>
    <w:rsid w:val="007F0496"/>
    <w:rsid w:val="007F3738"/>
    <w:rsid w:val="00805965"/>
    <w:rsid w:val="00810A8F"/>
    <w:rsid w:val="00814E64"/>
    <w:rsid w:val="008361D2"/>
    <w:rsid w:val="008576EC"/>
    <w:rsid w:val="00857E87"/>
    <w:rsid w:val="008603AB"/>
    <w:rsid w:val="008660E6"/>
    <w:rsid w:val="0087299B"/>
    <w:rsid w:val="00892358"/>
    <w:rsid w:val="008A5D1D"/>
    <w:rsid w:val="00924349"/>
    <w:rsid w:val="00933754"/>
    <w:rsid w:val="00937925"/>
    <w:rsid w:val="00946231"/>
    <w:rsid w:val="00946B27"/>
    <w:rsid w:val="00960892"/>
    <w:rsid w:val="00965385"/>
    <w:rsid w:val="009B7474"/>
    <w:rsid w:val="009C7196"/>
    <w:rsid w:val="009E5696"/>
    <w:rsid w:val="009E5C89"/>
    <w:rsid w:val="009F1267"/>
    <w:rsid w:val="009F26A9"/>
    <w:rsid w:val="009F6151"/>
    <w:rsid w:val="00A014AB"/>
    <w:rsid w:val="00A01FB8"/>
    <w:rsid w:val="00A30C2A"/>
    <w:rsid w:val="00A6443C"/>
    <w:rsid w:val="00AE23CC"/>
    <w:rsid w:val="00AE2441"/>
    <w:rsid w:val="00AE5CAC"/>
    <w:rsid w:val="00AF7A1D"/>
    <w:rsid w:val="00B017F1"/>
    <w:rsid w:val="00B237B7"/>
    <w:rsid w:val="00B23FD1"/>
    <w:rsid w:val="00B24163"/>
    <w:rsid w:val="00B24A08"/>
    <w:rsid w:val="00B31EEE"/>
    <w:rsid w:val="00B35353"/>
    <w:rsid w:val="00B66DE3"/>
    <w:rsid w:val="00B720A7"/>
    <w:rsid w:val="00B76D98"/>
    <w:rsid w:val="00B9365E"/>
    <w:rsid w:val="00BA16A3"/>
    <w:rsid w:val="00BD1C7C"/>
    <w:rsid w:val="00BD34B7"/>
    <w:rsid w:val="00BE5541"/>
    <w:rsid w:val="00C13740"/>
    <w:rsid w:val="00C23CD1"/>
    <w:rsid w:val="00C32617"/>
    <w:rsid w:val="00C35A20"/>
    <w:rsid w:val="00C400C5"/>
    <w:rsid w:val="00C45411"/>
    <w:rsid w:val="00C51D47"/>
    <w:rsid w:val="00C82C3A"/>
    <w:rsid w:val="00C86EF6"/>
    <w:rsid w:val="00C912C8"/>
    <w:rsid w:val="00CB000F"/>
    <w:rsid w:val="00CE43B3"/>
    <w:rsid w:val="00CE76A1"/>
    <w:rsid w:val="00CF6A17"/>
    <w:rsid w:val="00D228CF"/>
    <w:rsid w:val="00D405A5"/>
    <w:rsid w:val="00D94B2D"/>
    <w:rsid w:val="00D94CB5"/>
    <w:rsid w:val="00D96100"/>
    <w:rsid w:val="00DA6C06"/>
    <w:rsid w:val="00DD44E8"/>
    <w:rsid w:val="00DD57F9"/>
    <w:rsid w:val="00DD63C7"/>
    <w:rsid w:val="00DE48E7"/>
    <w:rsid w:val="00E06E20"/>
    <w:rsid w:val="00E129EE"/>
    <w:rsid w:val="00E438D0"/>
    <w:rsid w:val="00E52A69"/>
    <w:rsid w:val="00E55D91"/>
    <w:rsid w:val="00E64A57"/>
    <w:rsid w:val="00E832F7"/>
    <w:rsid w:val="00E922B9"/>
    <w:rsid w:val="00ED05B5"/>
    <w:rsid w:val="00EE616C"/>
    <w:rsid w:val="00EE63DB"/>
    <w:rsid w:val="00F05B80"/>
    <w:rsid w:val="00F23086"/>
    <w:rsid w:val="00F40AF3"/>
    <w:rsid w:val="00F608C3"/>
    <w:rsid w:val="00F92E7A"/>
    <w:rsid w:val="00FA08EA"/>
    <w:rsid w:val="00FB039F"/>
    <w:rsid w:val="00FC03F1"/>
    <w:rsid w:val="00FC5143"/>
    <w:rsid w:val="00FD7D0F"/>
    <w:rsid w:val="00FF5DD6"/>
    <w:rsid w:val="24D130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6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s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日期 Char"/>
    <w:basedOn w:val="12"/>
    <w:link w:val="5"/>
    <w:semiHidden/>
    <w:uiPriority w:val="99"/>
  </w:style>
  <w:style w:type="character" w:customStyle="1" w:styleId="20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pple-converted-space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31053-D8F2-487E-841F-7AC135D5E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107</Words>
  <Characters>615</Characters>
  <Lines>5</Lines>
  <Paragraphs>1</Paragraphs>
  <TotalTime>1139</TotalTime>
  <ScaleCrop>false</ScaleCrop>
  <LinksUpToDate>false</LinksUpToDate>
  <CharactersWithSpaces>721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2020-02-14T06:23:00Z</dcterms:created>
  <dc:creator>Lenovo</dc:creator>
  <cp:lastModifiedBy>阿兵</cp:lastModifiedBy>
  <cp:lastPrinted>2020-03-13T03:45:00Z</cp:lastPrinted>
  <dcterms:modified xsi:type="dcterms:W3CDTF">2020-06-16T03:23:17Z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