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7"/>
        <w:ind w:left="128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pStyle w:val="3"/>
        <w:spacing w:before="9"/>
        <w:rPr>
          <w:sz w:val="36"/>
        </w:rPr>
      </w:pPr>
    </w:p>
    <w:p>
      <w:pPr>
        <w:pStyle w:val="3"/>
        <w:spacing w:line="261" w:lineRule="auto"/>
        <w:ind w:right="109"/>
        <w:jc w:val="center"/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  <w:lang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  <w:lang w:eastAsia="zh-CN"/>
        </w:rPr>
        <w:t>汇</w:t>
      </w: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</w:rPr>
        <w:t>聚</w:t>
      </w: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  <w:lang w:val="en-US"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</w:rPr>
        <w:t>一天力量</w:t>
      </w: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  <w:lang w:val="en-US" w:eastAsia="zh-CN"/>
        </w:rPr>
        <w:t xml:space="preserve">”  </w:t>
      </w:r>
      <w:r>
        <w:rPr>
          <w:rFonts w:hint="eastAsia" w:ascii="方正大标宋简体" w:hAnsi="方正大标宋简体" w:eastAsia="方正大标宋简体" w:cs="方正大标宋简体"/>
          <w:spacing w:val="-10"/>
          <w:sz w:val="44"/>
          <w:szCs w:val="44"/>
          <w:lang w:eastAsia="zh-CN"/>
        </w:rPr>
        <w:t>共创友善之城</w:t>
      </w:r>
    </w:p>
    <w:bookmarkEnd w:id="0"/>
    <w:p>
      <w:pPr>
        <w:pStyle w:val="3"/>
        <w:spacing w:before="261"/>
        <w:ind w:left="1294" w:right="1373"/>
        <w:jc w:val="center"/>
        <w:rPr>
          <w:rFonts w:ascii="方正楷体简体" w:hAnsi="方正楷体简体" w:eastAsia="方正楷体简体"/>
        </w:rPr>
      </w:pPr>
      <w:r>
        <w:rPr>
          <w:rFonts w:hint="eastAsia" w:ascii="方正楷体简体" w:hAnsi="方正楷体简体" w:eastAsia="方正楷体简体"/>
        </w:rPr>
        <w:t>——成华区201</w:t>
      </w:r>
      <w:r>
        <w:rPr>
          <w:rFonts w:hint="eastAsia" w:ascii="方正楷体简体" w:hAnsi="方正楷体简体" w:eastAsia="方正楷体简体"/>
          <w:lang w:val="en-US" w:eastAsia="zh-CN"/>
        </w:rPr>
        <w:t>9年</w:t>
      </w:r>
      <w:r>
        <w:rPr>
          <w:rFonts w:hint="eastAsia" w:ascii="方正楷体简体" w:hAnsi="方正楷体简体" w:eastAsia="方正楷体简体"/>
        </w:rPr>
        <w:t>“慈善一日捐”活动倡议书</w:t>
      </w:r>
    </w:p>
    <w:p>
      <w:pPr>
        <w:pStyle w:val="3"/>
        <w:spacing w:before="12"/>
        <w:rPr>
          <w:rFonts w:ascii="方正楷体简体"/>
          <w:sz w:val="4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93" w:right="108" w:firstLine="641"/>
        <w:textAlignment w:val="auto"/>
        <w:rPr>
          <w:spacing w:val="-16"/>
        </w:rPr>
      </w:pPr>
      <w:r>
        <w:rPr>
          <w:rFonts w:hint="eastAsia"/>
          <w:spacing w:val="-10"/>
          <w:lang w:eastAsia="zh-CN"/>
        </w:rPr>
        <w:t>自古以来，“乐善好施”就是中华民族的传统美德。</w:t>
      </w:r>
      <w:r>
        <w:rPr>
          <w:spacing w:val="-10"/>
        </w:rPr>
        <w:t>慈善，传递爱</w:t>
      </w:r>
      <w:r>
        <w:rPr>
          <w:spacing w:val="-12"/>
        </w:rPr>
        <w:t>心，灿烂人生！在人类历史的长河中，慈爱的暖流绵绵不断，源</w:t>
      </w:r>
      <w:r>
        <w:rPr>
          <w:spacing w:val="-13"/>
        </w:rPr>
        <w:t>远流长。参与慈善事业，利在当代，功在千秋！无论您是捐出一</w:t>
      </w:r>
      <w:r>
        <w:rPr>
          <w:spacing w:val="-14"/>
        </w:rPr>
        <w:t>天的时间、一天的劳动或者一天的收入，都能为亟需帮助的人带</w:t>
      </w:r>
      <w:r>
        <w:rPr>
          <w:spacing w:val="-16"/>
        </w:rPr>
        <w:t>来心灵的抚慰、生活的改变和一生的希望。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93" w:right="108" w:firstLine="641"/>
        <w:textAlignment w:val="auto"/>
        <w:rPr>
          <w:rFonts w:hint="eastAsia"/>
          <w:spacing w:val="-10"/>
        </w:rPr>
      </w:pPr>
      <w:r>
        <w:rPr>
          <w:rFonts w:hint="eastAsia"/>
          <w:spacing w:val="-10"/>
          <w:lang w:eastAsia="zh-CN"/>
        </w:rPr>
        <w:t>多</w:t>
      </w:r>
      <w:r>
        <w:rPr>
          <w:rFonts w:hint="eastAsia"/>
          <w:spacing w:val="-10"/>
        </w:rPr>
        <w:t>年来，成</w:t>
      </w:r>
      <w:r>
        <w:rPr>
          <w:rFonts w:hint="eastAsia"/>
          <w:spacing w:val="-10"/>
          <w:lang w:eastAsia="zh-CN"/>
        </w:rPr>
        <w:t>华区</w:t>
      </w:r>
      <w:r>
        <w:rPr>
          <w:rFonts w:hint="eastAsia"/>
          <w:spacing w:val="-10"/>
        </w:rPr>
        <w:t>慈善会以“让更多人慈善起来”为使命，在全区社会各界的积极参与和大力支持下，致力于我</w:t>
      </w:r>
      <w:r>
        <w:rPr>
          <w:rFonts w:hint="eastAsia"/>
          <w:spacing w:val="-10"/>
          <w:lang w:eastAsia="zh-CN"/>
        </w:rPr>
        <w:t>区</w:t>
      </w:r>
      <w:r>
        <w:rPr>
          <w:rFonts w:hint="eastAsia"/>
          <w:spacing w:val="-10"/>
        </w:rPr>
        <w:t>困难群众的慈善救助，持续开展了帮扶贫困高中生的“阳光宏志工程”、帮扶贫困大学生的“阳光圆梦工程”</w:t>
      </w:r>
      <w:r>
        <w:rPr>
          <w:rFonts w:hint="eastAsia"/>
          <w:spacing w:val="-10"/>
          <w:lang w:eastAsia="zh-CN"/>
        </w:rPr>
        <w:t>，</w:t>
      </w:r>
      <w:r>
        <w:rPr>
          <w:rFonts w:hint="eastAsia"/>
          <w:spacing w:val="-10"/>
        </w:rPr>
        <w:t>以及低保边缘人群的</w:t>
      </w:r>
      <w:r>
        <w:rPr>
          <w:rFonts w:hint="eastAsia"/>
          <w:spacing w:val="-10"/>
          <w:lang w:eastAsia="zh-CN"/>
        </w:rPr>
        <w:t>“</w:t>
      </w:r>
      <w:r>
        <w:rPr>
          <w:rFonts w:hint="eastAsia"/>
          <w:spacing w:val="-10"/>
        </w:rPr>
        <w:t>医疗援助项目</w:t>
      </w:r>
      <w:r>
        <w:rPr>
          <w:rFonts w:hint="eastAsia"/>
          <w:spacing w:val="-10"/>
          <w:lang w:eastAsia="zh-CN"/>
        </w:rPr>
        <w:t>”</w:t>
      </w:r>
      <w:r>
        <w:rPr>
          <w:rFonts w:hint="eastAsia"/>
          <w:spacing w:val="-10"/>
        </w:rPr>
        <w:t>、低保老人的“助餐服务项目”</w:t>
      </w:r>
      <w:r>
        <w:rPr>
          <w:rFonts w:hint="eastAsia"/>
          <w:spacing w:val="-10"/>
          <w:lang w:eastAsia="zh-CN"/>
        </w:rPr>
        <w:t>、</w:t>
      </w:r>
      <w:r>
        <w:rPr>
          <w:rFonts w:hint="eastAsia"/>
          <w:spacing w:val="-10"/>
        </w:rPr>
        <w:t>困境儿童、孤儿关爱帮扶等“社会救助项目”等慈善项目</w:t>
      </w:r>
      <w:r>
        <w:rPr>
          <w:rFonts w:hint="eastAsia"/>
          <w:spacing w:val="-10"/>
          <w:lang w:eastAsia="zh-CN"/>
        </w:rPr>
        <w:t>。截至今年，区慈善会资助金额达</w:t>
      </w:r>
      <w:r>
        <w:rPr>
          <w:rFonts w:hint="eastAsia"/>
          <w:spacing w:val="-10"/>
          <w:lang w:val="en-US" w:eastAsia="zh-CN"/>
        </w:rPr>
        <w:t>400</w:t>
      </w:r>
      <w:r>
        <w:rPr>
          <w:rFonts w:hint="eastAsia"/>
          <w:spacing w:val="-10"/>
          <w:lang w:eastAsia="zh-CN"/>
        </w:rPr>
        <w:t>余万元。</w:t>
      </w:r>
      <w:r>
        <w:rPr>
          <w:rFonts w:hint="eastAsia"/>
          <w:spacing w:val="-10"/>
        </w:rPr>
        <w:t>来自“慈善一日捐”的笔笔爱心款持续发挥出了最大的社会效益，有力地促进了民生改善，为我</w:t>
      </w:r>
      <w:r>
        <w:rPr>
          <w:rFonts w:hint="eastAsia"/>
          <w:spacing w:val="-10"/>
          <w:lang w:eastAsia="zh-CN"/>
        </w:rPr>
        <w:t>区</w:t>
      </w:r>
      <w:r>
        <w:rPr>
          <w:rFonts w:hint="eastAsia"/>
          <w:spacing w:val="-10"/>
        </w:rPr>
        <w:t>困难群众提供了切切实实的帮助。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91" w:right="109" w:firstLine="640"/>
        <w:textAlignment w:val="auto"/>
      </w:pPr>
      <w:r>
        <w:rPr>
          <w:spacing w:val="-13"/>
        </w:rPr>
        <w:t xml:space="preserve">为确保 </w:t>
      </w:r>
      <w:r>
        <w:t>201</w:t>
      </w:r>
      <w:r>
        <w:rPr>
          <w:rFonts w:hint="eastAsia"/>
          <w:lang w:val="en-US" w:eastAsia="zh-CN"/>
        </w:rPr>
        <w:t>9</w:t>
      </w:r>
      <w:r>
        <w:rPr>
          <w:spacing w:val="-8"/>
        </w:rPr>
        <w:t xml:space="preserve"> 年“慈善一日捐”活动顺利开展，成华区慈善会现向全区社会各界发出倡议：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04" w:right="217" w:firstLine="640"/>
        <w:textAlignment w:val="auto"/>
      </w:pPr>
      <w:r>
        <w:t>一、弘扬慈善精神，营造关心他人、帮助他人的社会和谐氛围，促进扶贫帮困、诚信友爱、互帮互助良好风尚的形成；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91" w:right="265" w:firstLine="640"/>
        <w:jc w:val="both"/>
        <w:textAlignment w:val="auto"/>
      </w:pPr>
      <w:r>
        <w:rPr>
          <w:spacing w:val="-11"/>
        </w:rPr>
        <w:t>二、自觉履行公民的社会责任，从我做起，从身边做起，从</w:t>
      </w:r>
      <w:r>
        <w:rPr>
          <w:spacing w:val="-13"/>
        </w:rPr>
        <w:t>现在做起，热心公益慈善事业，贡献“一天力量”：争做一天志愿者或捐赠一天的收入；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191" w:right="268" w:firstLine="640"/>
        <w:textAlignment w:val="auto"/>
      </w:pPr>
      <w:r>
        <w:rPr>
          <w:spacing w:val="-12"/>
        </w:rPr>
        <w:t>三、切实履行企业社会责任，积极参与慈善事业，带领员工踊跃加入“一天力量”，推动慈善进企业；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right="155" w:firstLine="568" w:firstLineChars="200"/>
        <w:jc w:val="both"/>
        <w:textAlignment w:val="auto"/>
        <w:rPr>
          <w:spacing w:val="-14"/>
        </w:rPr>
      </w:pPr>
      <w:r>
        <w:rPr>
          <w:spacing w:val="-10"/>
          <w:w w:val="95"/>
        </w:rPr>
        <w:t>我们相信，因为有您的加入，</w:t>
      </w:r>
      <w:r>
        <w:rPr>
          <w:spacing w:val="-7"/>
        </w:rPr>
        <w:t>困难家庭不会再为生活的艰辛而愁苦，不会再为贫病交加的困境</w:t>
      </w:r>
      <w:r>
        <w:rPr>
          <w:spacing w:val="-20"/>
        </w:rPr>
        <w:t>而窘迫，不会再为突如其来的不幸而无助。在您献出爱心的同时，</w:t>
      </w:r>
      <w:r>
        <w:rPr>
          <w:spacing w:val="-8"/>
        </w:rPr>
        <w:t>成华区慈善会也向社会庄重承诺：接收到的每一笔善款都将用于</w:t>
      </w:r>
      <w:r>
        <w:rPr>
          <w:spacing w:val="-14"/>
        </w:rPr>
        <w:t>我区困难群众的助学</w:t>
      </w:r>
      <w:r>
        <w:rPr>
          <w:rFonts w:hint="eastAsia"/>
          <w:spacing w:val="-14"/>
          <w:lang w:eastAsia="zh-CN"/>
        </w:rPr>
        <w:t>、助老、助</w:t>
      </w:r>
      <w:r>
        <w:rPr>
          <w:spacing w:val="-14"/>
        </w:rPr>
        <w:t>医等帮困济贫活动，并请社会各界给予监督！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仿宋_GBK" w:eastAsia="方正仿宋_GBK" w:cs="Arial"/>
          <w:color w:val="00000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sz w:val="32"/>
          <w:szCs w:val="32"/>
        </w:rPr>
        <w:t>爱心不分大小，善举不分先后</w:t>
      </w:r>
      <w:r>
        <w:rPr>
          <w:rFonts w:hint="eastAsia" w:ascii="方正仿宋_GBK" w:eastAsia="方正仿宋_GBK" w:cs="Arial"/>
          <w:color w:val="000000"/>
          <w:sz w:val="32"/>
          <w:szCs w:val="32"/>
        </w:rPr>
        <w:t>，我们期待着您的参与，衷心感谢您的支持！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right="155"/>
        <w:jc w:val="both"/>
        <w:textAlignment w:val="auto"/>
        <w:rPr>
          <w:spacing w:val="-14"/>
        </w:rPr>
      </w:pPr>
    </w:p>
    <w:p>
      <w:pPr>
        <w:pStyle w:val="3"/>
        <w:spacing w:before="9"/>
        <w:rPr>
          <w:sz w:val="36"/>
        </w:rPr>
      </w:pPr>
    </w:p>
    <w:p>
      <w:pPr>
        <w:pStyle w:val="3"/>
        <w:spacing w:before="9"/>
        <w:rPr>
          <w:sz w:val="36"/>
        </w:rPr>
      </w:pPr>
    </w:p>
    <w:p>
      <w:pPr>
        <w:pStyle w:val="3"/>
        <w:spacing w:before="9"/>
        <w:rPr>
          <w:sz w:val="36"/>
        </w:rPr>
      </w:pPr>
    </w:p>
    <w:p>
      <w:pPr>
        <w:pStyle w:val="3"/>
        <w:spacing w:before="9"/>
        <w:rPr>
          <w:sz w:val="36"/>
        </w:rPr>
      </w:pPr>
    </w:p>
    <w:p>
      <w:pPr>
        <w:pStyle w:val="3"/>
        <w:spacing w:before="9"/>
        <w:rPr>
          <w:sz w:val="36"/>
        </w:rPr>
      </w:pPr>
    </w:p>
    <w:p>
      <w:pPr>
        <w:pStyle w:val="3"/>
        <w:spacing w:line="20" w:lineRule="exact"/>
        <w:ind w:left="120"/>
        <w:rPr>
          <w:sz w:val="2"/>
        </w:rPr>
      </w:pPr>
    </w:p>
    <w:sectPr>
      <w:footerReference r:id="rId3" w:type="default"/>
      <w:footerReference r:id="rId4" w:type="even"/>
      <w:pgSz w:w="11910" w:h="16840"/>
      <w:pgMar w:top="1580" w:right="1200" w:bottom="1760" w:left="1460" w:header="0" w:footer="15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方正楷体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11808" behindDoc="1" locked="0" layoutInCell="1" allowOverlap="1">
              <wp:simplePos x="0" y="0"/>
              <wp:positionH relativeFrom="page">
                <wp:posOffset>5988685</wp:posOffset>
              </wp:positionH>
              <wp:positionV relativeFrom="page">
                <wp:posOffset>9559290</wp:posOffset>
              </wp:positionV>
              <wp:extent cx="648970" cy="22288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49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71.55pt;margin-top:752.7pt;height:17.55pt;width:51.1pt;mso-position-horizontal-relative:page;mso-position-vertical-relative:page;z-index:-251804672;mso-width-relative:page;mso-height-relative:page;" filled="f" stroked="f" coordsize="21600,21600" o:gfxdata="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ZAv19sAAAAO&#10;AQAADwAAAAAAAAABACAAAAAiAAAAZHJzL2Rvd25yZXYueG1sUEsBAhQAFAAAAAgAh07iQBuhtPzg&#10;AQAAtQMAAA4AAAAAAAAAAQAgAAAAK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49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12832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9559290</wp:posOffset>
              </wp:positionV>
              <wp:extent cx="648970" cy="22288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49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8.45pt;margin-top:752.7pt;height:17.55pt;width:51.1pt;mso-position-horizontal-relative:page;mso-position-vertical-relative:page;z-index:-251803648;mso-width-relative:page;mso-height-relative:page;" filled="f" stroked="f" coordsize="21600,21600" o:gfxdata="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hBEG12gAAAA0B&#10;AAAPAAAAAAAAAAEAIAAAACIAAABkcnMvZG93bnJldi54bWxQSwECFAAUAAAACACHTuJABDv/O+AB&#10;AAC1AwAADgAAAAAAAAABACAAAAAp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49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BF"/>
    <w:rsid w:val="00177559"/>
    <w:rsid w:val="00853EBF"/>
    <w:rsid w:val="00C9240F"/>
    <w:rsid w:val="00CF78F8"/>
    <w:rsid w:val="09245FC3"/>
    <w:rsid w:val="09272E2C"/>
    <w:rsid w:val="0A98052C"/>
    <w:rsid w:val="0E0E4281"/>
    <w:rsid w:val="10F65DC3"/>
    <w:rsid w:val="171F16CA"/>
    <w:rsid w:val="1AFC7F14"/>
    <w:rsid w:val="1D88666B"/>
    <w:rsid w:val="20760C27"/>
    <w:rsid w:val="283A5714"/>
    <w:rsid w:val="29A62CB7"/>
    <w:rsid w:val="29AE2D01"/>
    <w:rsid w:val="29D84520"/>
    <w:rsid w:val="2A5D18A8"/>
    <w:rsid w:val="2E3625BE"/>
    <w:rsid w:val="389E679D"/>
    <w:rsid w:val="3E547CCC"/>
    <w:rsid w:val="4355193F"/>
    <w:rsid w:val="54624AAC"/>
    <w:rsid w:val="5BED0606"/>
    <w:rsid w:val="5D7F0036"/>
    <w:rsid w:val="5DBB24DA"/>
    <w:rsid w:val="5EEB17D9"/>
    <w:rsid w:val="6D533D88"/>
    <w:rsid w:val="6DF5194C"/>
    <w:rsid w:val="6DF5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93"/>
      <w:ind w:left="2391" w:right="263" w:hanging="2912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paragraph" w:customStyle="1" w:styleId="9">
    <w:name w:val="Body text|1"/>
    <w:basedOn w:val="1"/>
    <w:qFormat/>
    <w:uiPriority w:val="0"/>
    <w:pPr>
      <w:spacing w:line="470" w:lineRule="auto"/>
      <w:ind w:firstLine="400"/>
    </w:pPr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10">
    <w:name w:val="Body text|2"/>
    <w:basedOn w:val="1"/>
    <w:qFormat/>
    <w:uiPriority w:val="0"/>
    <w:pPr>
      <w:spacing w:line="402" w:lineRule="exact"/>
      <w:ind w:firstLine="400"/>
    </w:pPr>
    <w:rPr>
      <w:rFonts w:ascii="宋体" w:hAnsi="宋体" w:eastAsia="宋体" w:cs="宋体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267</Words>
  <Characters>1527</Characters>
  <Lines>12</Lines>
  <Paragraphs>3</Paragraphs>
  <TotalTime>20</TotalTime>
  <ScaleCrop>false</ScaleCrop>
  <LinksUpToDate>false</LinksUpToDate>
  <CharactersWithSpaces>1791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2019-10-09T01:29:00Z</dcterms:created>
  <dc:creator>pc78</dc:creator>
  <cp:lastModifiedBy>阿兵</cp:lastModifiedBy>
  <cp:lastPrinted>2019-10-14T00:17:00Z</cp:lastPrinted>
  <dcterms:modified xsi:type="dcterms:W3CDTF">2020-06-16T03:04:24Z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2019-10-09T00:00:00Z</vt:filetime>
  </property>
  <property fmtid="{D5CDD505-2E9C-101B-9397-08002B2CF9AE}" pid="4" name="KSOProductBuildVer">
    <vt:lpwstr>2052-11.1.0.9740</vt:lpwstr>
  </property>
</Properties>
</file>