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成都市慈善总会</w:t>
      </w:r>
    </w:p>
    <w:p>
      <w:pPr>
        <w:spacing w:line="680" w:lineRule="exact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sz w:val="44"/>
          <w:szCs w:val="44"/>
        </w:rPr>
        <w:t>2019年慈善项目筹资传播服务项目</w:t>
      </w:r>
      <w:r>
        <w:rPr>
          <w:rFonts w:hint="eastAsia" w:ascii="方正小标宋_GBK" w:hAnsi="黑体" w:eastAsia="方正小标宋_GBK" w:cs="黑体"/>
          <w:sz w:val="44"/>
          <w:szCs w:val="44"/>
        </w:rPr>
        <w:t>申请表</w:t>
      </w:r>
    </w:p>
    <w:tbl>
      <w:tblPr>
        <w:tblStyle w:val="4"/>
        <w:tblW w:w="88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4"/>
        <w:gridCol w:w="1211"/>
        <w:gridCol w:w="830"/>
        <w:gridCol w:w="164"/>
        <w:gridCol w:w="18"/>
        <w:gridCol w:w="1001"/>
        <w:gridCol w:w="119"/>
        <w:gridCol w:w="543"/>
        <w:gridCol w:w="813"/>
        <w:gridCol w:w="687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6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一、申请</w:t>
            </w:r>
            <w:r>
              <w:rPr>
                <w:rFonts w:hint="eastAsia" w:ascii="宋体" w:hAnsi="宋体"/>
                <w:b/>
                <w:lang w:eastAsia="zh-CN"/>
              </w:rPr>
              <w:t>单位</w:t>
            </w:r>
            <w:r>
              <w:rPr>
                <w:rFonts w:hint="eastAsia" w:ascii="宋体" w:hAnsi="宋体"/>
                <w:b/>
              </w:rPr>
              <w:t>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64" w:type="dxa"/>
            <w:gridSpan w:val="1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1、申请</w:t>
            </w:r>
            <w:r>
              <w:rPr>
                <w:rFonts w:hint="eastAsia" w:ascii="宋体" w:hAnsi="宋体"/>
                <w:b/>
                <w:lang w:eastAsia="zh-CN"/>
              </w:rPr>
              <w:t>单位</w:t>
            </w:r>
            <w:r>
              <w:rPr>
                <w:rFonts w:hint="eastAsia" w:ascii="宋体" w:hAnsi="宋体"/>
                <w:b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全称</w:t>
            </w:r>
          </w:p>
        </w:tc>
        <w:tc>
          <w:tcPr>
            <w:tcW w:w="7523" w:type="dxa"/>
            <w:gridSpan w:val="11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组织类别</w:t>
            </w:r>
          </w:p>
        </w:tc>
        <w:tc>
          <w:tcPr>
            <w:tcW w:w="7523" w:type="dxa"/>
            <w:gridSpan w:val="11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□社会团体</w:t>
            </w:r>
            <w:r>
              <w:t xml:space="preserve">  </w:t>
            </w:r>
            <w:r>
              <w:rPr>
                <w:rFonts w:hint="eastAsia"/>
              </w:rPr>
              <w:t>□民办非企业</w:t>
            </w:r>
            <w:r>
              <w:t xml:space="preserve">  </w:t>
            </w:r>
            <w:r>
              <w:rPr>
                <w:rFonts w:hint="eastAsia"/>
              </w:rPr>
              <w:t xml:space="preserve">□工商企业 </w:t>
            </w:r>
            <w:r>
              <w:t xml:space="preserve">  </w:t>
            </w:r>
            <w:r>
              <w:rPr>
                <w:rFonts w:hint="eastAsia"/>
              </w:rPr>
              <w:t>□其它（请注明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登记机关</w:t>
            </w:r>
            <w:r>
              <w:t>(</w:t>
            </w:r>
            <w:r>
              <w:rPr>
                <w:rFonts w:hint="eastAsia"/>
              </w:rPr>
              <w:t>全称）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登记时间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登记证编号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负责人姓名及职务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lang w:eastAsia="zh-CN"/>
              </w:rPr>
              <w:t>单位</w:t>
            </w:r>
            <w:r>
              <w:t>负责人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4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项目联系人姓名</w:t>
            </w:r>
          </w:p>
        </w:tc>
        <w:tc>
          <w:tcPr>
            <w:tcW w:w="2155" w:type="dxa"/>
            <w:gridSpan w:val="3"/>
            <w:vAlign w:val="center"/>
          </w:tcPr>
          <w:p>
            <w:pPr>
              <w:spacing w:line="400" w:lineRule="exact"/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项目联系人电话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864" w:type="dxa"/>
            <w:gridSpan w:val="12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主要服务领域及年限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64" w:type="dxa"/>
            <w:gridSpan w:val="12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近三年年检情况：（在相应方框内打“√”）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8864" w:type="dxa"/>
            <w:gridSpan w:val="12"/>
            <w:vAlign w:val="center"/>
          </w:tcPr>
          <w:p>
            <w:pPr>
              <w:spacing w:line="400" w:lineRule="exact"/>
            </w:pPr>
            <w:r>
              <w:t xml:space="preserve">            </w:t>
            </w:r>
            <w:r>
              <w:rPr>
                <w:rFonts w:hint="eastAsia"/>
              </w:rPr>
              <w:t>合格</w:t>
            </w:r>
            <w:r>
              <w:t xml:space="preserve">      </w:t>
            </w:r>
            <w:r>
              <w:rPr>
                <w:rFonts w:hint="eastAsia"/>
              </w:rPr>
              <w:t>基本合格</w:t>
            </w:r>
            <w:r>
              <w:t xml:space="preserve">    </w:t>
            </w:r>
            <w:r>
              <w:rPr>
                <w:rFonts w:hint="eastAsia"/>
              </w:rPr>
              <w:t>不合格</w:t>
            </w:r>
            <w:r>
              <w:t xml:space="preserve">     </w:t>
            </w:r>
            <w:r>
              <w:rPr>
                <w:rFonts w:hint="eastAsia"/>
              </w:rPr>
              <w:t>未参加</w:t>
            </w:r>
            <w:r>
              <w:t xml:space="preserve">     </w:t>
            </w:r>
            <w:r>
              <w:rPr>
                <w:rFonts w:hint="eastAsia"/>
              </w:rPr>
              <w:t>未成立</w:t>
            </w:r>
          </w:p>
          <w:p>
            <w:pPr>
              <w:spacing w:line="400" w:lineRule="exact"/>
            </w:pPr>
            <w:r>
              <w:t>201</w:t>
            </w:r>
            <w:r>
              <w:rPr>
                <w:rFonts w:hint="eastAsia"/>
              </w:rPr>
              <w:t>6  年度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</w:p>
          <w:p>
            <w:pPr>
              <w:spacing w:line="400" w:lineRule="exact"/>
            </w:pPr>
            <w:r>
              <w:t>201</w:t>
            </w:r>
            <w:r>
              <w:rPr>
                <w:rFonts w:hint="eastAsia"/>
              </w:rPr>
              <w:t>7  年度</w:t>
            </w:r>
            <w:r>
              <w:t xml:space="preserve">    </w:t>
            </w:r>
            <w:r>
              <w:rPr>
                <w:rFonts w:hint="eastAsia"/>
              </w:rPr>
              <w:t>□</w:t>
            </w:r>
            <w:r>
              <w:t xml:space="preserve"> 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</w:p>
          <w:p>
            <w:pPr>
              <w:spacing w:line="400" w:lineRule="exact"/>
            </w:pPr>
            <w:r>
              <w:t>201</w:t>
            </w:r>
            <w:r>
              <w:rPr>
                <w:rFonts w:hint="eastAsia"/>
              </w:rPr>
              <w:t>8  年度</w:t>
            </w:r>
            <w:r>
              <w:t xml:space="preserve">   </w:t>
            </w:r>
            <w:r>
              <w:rPr>
                <w:rFonts w:hint="eastAsia"/>
              </w:rPr>
              <w:t xml:space="preserve"> □</w:t>
            </w:r>
            <w:r>
              <w:t xml:space="preserve"> 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  <w:r>
              <w:t xml:space="preserve">        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14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单位</w:t>
            </w:r>
            <w:r>
              <w:rPr>
                <w:rFonts w:hint="eastAsia" w:ascii="宋体" w:hAnsi="宋体"/>
              </w:rPr>
              <w:t>基本情况</w:t>
            </w:r>
          </w:p>
        </w:tc>
        <w:tc>
          <w:tcPr>
            <w:tcW w:w="7409" w:type="dxa"/>
            <w:gridSpan w:val="10"/>
          </w:tcPr>
          <w:p>
            <w:pPr>
              <w:pStyle w:val="3"/>
              <w:spacing w:before="0" w:beforeAutospacing="0" w:after="0" w:afterAutospacing="0" w:line="520" w:lineRule="exact"/>
              <w:rPr>
                <w:color w:val="auto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4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执行过的同类案例</w:t>
            </w:r>
          </w:p>
        </w:tc>
        <w:tc>
          <w:tcPr>
            <w:tcW w:w="7409" w:type="dxa"/>
            <w:gridSpan w:val="10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详细资料可附件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64" w:type="dxa"/>
            <w:gridSpan w:val="1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2、主要合作平台、媒体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4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合作平台、媒体基本情况</w:t>
            </w:r>
          </w:p>
        </w:tc>
        <w:tc>
          <w:tcPr>
            <w:tcW w:w="7409" w:type="dxa"/>
            <w:gridSpan w:val="10"/>
          </w:tcPr>
          <w:p>
            <w:pPr>
              <w:pStyle w:val="8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55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合作历史</w:t>
            </w:r>
          </w:p>
        </w:tc>
        <w:tc>
          <w:tcPr>
            <w:tcW w:w="7409" w:type="dxa"/>
            <w:gridSpan w:val="10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64" w:type="dxa"/>
            <w:gridSpan w:val="12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3、筹资传播团队介绍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64" w:type="dxa"/>
            <w:gridSpan w:val="1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2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271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1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学历及专业</w:t>
            </w:r>
          </w:p>
        </w:tc>
        <w:tc>
          <w:tcPr>
            <w:tcW w:w="112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专业资质</w:t>
            </w:r>
          </w:p>
        </w:tc>
        <w:tc>
          <w:tcPr>
            <w:tcW w:w="2710" w:type="dxa"/>
            <w:gridSpan w:val="2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23" w:type="dxa"/>
            <w:gridSpan w:val="4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gridSpan w:val="3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52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64" w:type="dxa"/>
            <w:gridSpan w:val="1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姓名及职务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学历及专业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项目分工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2" w:type="dxa"/>
            <w:gridSpan w:val="3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3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864" w:type="dxa"/>
            <w:gridSpan w:val="12"/>
            <w:vAlign w:val="center"/>
          </w:tcPr>
          <w:p>
            <w:pPr>
              <w:jc w:val="left"/>
              <w:rPr>
                <w:rFonts w:ascii="方正仿宋_GBK" w:eastAsia="方正仿宋_GBK" w:hAnsiTheme="minorEastAsia" w:cs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 w:cstheme="minorEastAsia"/>
                <w:sz w:val="28"/>
                <w:szCs w:val="28"/>
              </w:rPr>
              <w:t>拟申请的项目：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方正大标宋简体" w:eastAsia="方正大标宋简体" w:hAnsiTheme="minorEastAsia" w:cstheme="minorEastAsia"/>
          <w:sz w:val="36"/>
          <w:szCs w:val="28"/>
        </w:rPr>
      </w:pPr>
    </w:p>
    <w:p>
      <w:pPr>
        <w:widowControl/>
        <w:jc w:val="left"/>
        <w:rPr>
          <w:rFonts w:ascii="方正大标宋简体" w:eastAsia="方正大标宋简体" w:hAnsiTheme="minorEastAsia" w:cstheme="minorEastAsia"/>
          <w:sz w:val="36"/>
          <w:szCs w:val="28"/>
        </w:rPr>
      </w:pPr>
      <w:r>
        <w:rPr>
          <w:rFonts w:ascii="方正大标宋简体" w:eastAsia="方正大标宋简体" w:hAnsiTheme="minorEastAsia" w:cstheme="minorEastAsia"/>
          <w:sz w:val="36"/>
          <w:szCs w:val="28"/>
        </w:rPr>
        <w:br w:type="page"/>
      </w:r>
    </w:p>
    <w:p>
      <w:pPr>
        <w:jc w:val="center"/>
        <w:rPr>
          <w:rFonts w:ascii="方正大标宋简体" w:eastAsia="方正大标宋简体" w:hAnsiTheme="minorEastAsia" w:cstheme="minorEastAsia"/>
          <w:sz w:val="36"/>
          <w:szCs w:val="28"/>
        </w:rPr>
      </w:pPr>
      <w:r>
        <w:rPr>
          <w:rFonts w:hint="eastAsia" w:ascii="方正大标宋简体" w:eastAsia="方正大标宋简体" w:hAnsiTheme="minorEastAsia" w:cstheme="minorEastAsia"/>
          <w:sz w:val="36"/>
          <w:szCs w:val="28"/>
        </w:rPr>
        <w:t>XXXX项目2019年筹资传播实施方案</w:t>
      </w:r>
    </w:p>
    <w:p>
      <w:pPr>
        <w:jc w:val="center"/>
        <w:rPr>
          <w:rFonts w:ascii="方正大标宋简体" w:eastAsia="方正大标宋简体" w:hAnsiTheme="minorEastAsia" w:cstheme="minorEastAsia"/>
          <w:sz w:val="36"/>
          <w:szCs w:val="28"/>
        </w:rPr>
      </w:pPr>
    </w:p>
    <w:p>
      <w:pPr>
        <w:ind w:firstLine="560" w:firstLineChars="200"/>
        <w:jc w:val="left"/>
        <w:rPr>
          <w:rFonts w:hint="eastAsia" w:ascii="方正仿宋_GBK" w:eastAsia="方正仿宋_GBK" w:hAnsiTheme="minorEastAsia" w:cstheme="minorEastAsia"/>
          <w:sz w:val="28"/>
          <w:szCs w:val="28"/>
        </w:rPr>
      </w:pPr>
      <w:r>
        <w:rPr>
          <w:rFonts w:hint="eastAsia" w:ascii="方正仿宋_GBK" w:eastAsia="方正仿宋_GBK" w:hAnsiTheme="minorEastAsia" w:cstheme="minorEastAsia"/>
          <w:sz w:val="28"/>
          <w:szCs w:val="28"/>
        </w:rPr>
        <w:t>方案正文……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1655"/>
    <w:rsid w:val="00043F5D"/>
    <w:rsid w:val="009B3A01"/>
    <w:rsid w:val="019E7D08"/>
    <w:rsid w:val="07564D47"/>
    <w:rsid w:val="08FB72C1"/>
    <w:rsid w:val="093B1D2A"/>
    <w:rsid w:val="09F83A95"/>
    <w:rsid w:val="0C1D46A1"/>
    <w:rsid w:val="0C9751F8"/>
    <w:rsid w:val="0C9963F9"/>
    <w:rsid w:val="0E6923A9"/>
    <w:rsid w:val="14B648C4"/>
    <w:rsid w:val="16042ACA"/>
    <w:rsid w:val="168D75F7"/>
    <w:rsid w:val="192656AC"/>
    <w:rsid w:val="1965650D"/>
    <w:rsid w:val="1A122A21"/>
    <w:rsid w:val="1ABA3CBC"/>
    <w:rsid w:val="1BB41647"/>
    <w:rsid w:val="1C896D96"/>
    <w:rsid w:val="1CAB0DAE"/>
    <w:rsid w:val="1CE249A6"/>
    <w:rsid w:val="1D6501BE"/>
    <w:rsid w:val="1DD044FF"/>
    <w:rsid w:val="1E200535"/>
    <w:rsid w:val="1ECF1F42"/>
    <w:rsid w:val="290127D4"/>
    <w:rsid w:val="296F58D4"/>
    <w:rsid w:val="298A32C5"/>
    <w:rsid w:val="307C49AD"/>
    <w:rsid w:val="33E14F59"/>
    <w:rsid w:val="34C52D24"/>
    <w:rsid w:val="3723312F"/>
    <w:rsid w:val="37A4575D"/>
    <w:rsid w:val="38372CAB"/>
    <w:rsid w:val="38B83C21"/>
    <w:rsid w:val="3AB70C09"/>
    <w:rsid w:val="3D9D0A97"/>
    <w:rsid w:val="3ED9758C"/>
    <w:rsid w:val="3F540F7A"/>
    <w:rsid w:val="3FF912E3"/>
    <w:rsid w:val="417A3C02"/>
    <w:rsid w:val="44C24EA6"/>
    <w:rsid w:val="46AA568F"/>
    <w:rsid w:val="47151722"/>
    <w:rsid w:val="48AE2C14"/>
    <w:rsid w:val="4979025C"/>
    <w:rsid w:val="498A3466"/>
    <w:rsid w:val="4DFA1288"/>
    <w:rsid w:val="519629C6"/>
    <w:rsid w:val="51EB6258"/>
    <w:rsid w:val="53AD08CC"/>
    <w:rsid w:val="550E414E"/>
    <w:rsid w:val="55817E7C"/>
    <w:rsid w:val="57777318"/>
    <w:rsid w:val="57BA444A"/>
    <w:rsid w:val="58BA6597"/>
    <w:rsid w:val="58F72174"/>
    <w:rsid w:val="5BBF3CAB"/>
    <w:rsid w:val="5CD305CF"/>
    <w:rsid w:val="5F212C32"/>
    <w:rsid w:val="608B6366"/>
    <w:rsid w:val="7045775D"/>
    <w:rsid w:val="70A96449"/>
    <w:rsid w:val="70C867EE"/>
    <w:rsid w:val="7313736D"/>
    <w:rsid w:val="738C176F"/>
    <w:rsid w:val="73A72636"/>
    <w:rsid w:val="7581477A"/>
    <w:rsid w:val="75C04106"/>
    <w:rsid w:val="777E1655"/>
    <w:rsid w:val="78982B6E"/>
    <w:rsid w:val="7B9075AE"/>
    <w:rsid w:val="7D3667F6"/>
    <w:rsid w:val="7DEE4E60"/>
    <w:rsid w:val="7FE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6">
    <w:name w:val="annotation reference"/>
    <w:qFormat/>
    <w:uiPriority w:val="0"/>
    <w:rPr>
      <w:sz w:val="21"/>
      <w:szCs w:val="21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99</Words>
  <Characters>568</Characters>
  <Lines>4</Lines>
  <Paragraphs>1</Paragraphs>
  <TotalTime>3</TotalTime>
  <ScaleCrop>false</ScaleCrop>
  <LinksUpToDate>false</LinksUpToDate>
  <CharactersWithSpaces>666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2019-01-31T04:52:00Z</dcterms:created>
  <dc:creator>轻舞飞扬</dc:creator>
  <cp:lastModifiedBy>Administrator</cp:lastModifiedBy>
  <cp:lastPrinted>2019-03-29T07:54:00Z</cp:lastPrinted>
  <dcterms:modified xsi:type="dcterms:W3CDTF">2019-04-04T05:54:23Z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